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1BC2">
              <w:rPr>
                <w:rFonts w:cs="Arial"/>
                <w:b/>
                <w:sz w:val="20"/>
                <w:szCs w:val="20"/>
              </w:rPr>
            </w:r>
            <w:r w:rsidR="008A1BC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89FA7D4" w:rsidR="009A58CF" w:rsidRPr="004E6635" w:rsidRDefault="009238F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156E79" w:rsidR="009A58CF" w:rsidRPr="004E6635" w:rsidRDefault="006C70D1" w:rsidP="005B3FD1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</w:t>
            </w:r>
            <w:r w:rsidR="00401BE8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22</w:t>
            </w:r>
            <w:r w:rsidR="00401BE8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12CD335" w:rsidR="00EA12EF" w:rsidRPr="004E6635" w:rsidRDefault="00401BE8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A1BC2">
              <w:rPr>
                <w:rFonts w:cs="Arial"/>
                <w:b/>
                <w:sz w:val="20"/>
                <w:szCs w:val="20"/>
              </w:rPr>
            </w:r>
            <w:r w:rsidR="008A1BC2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F7F7730" w:rsidR="00C8022D" w:rsidRPr="004E6635" w:rsidRDefault="006C70D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BBDC126" w14:textId="77777777" w:rsidR="006C70D1" w:rsidRDefault="006C70D1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0F673CD2" w:rsidR="005B3FD1" w:rsidRPr="00401BE8" w:rsidRDefault="006C70D1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Being presented to the Board is a letter in support for </w:t>
            </w:r>
            <w:r w:rsidR="008A1BC2">
              <w:rPr>
                <w:rFonts w:cs="Arial"/>
                <w:sz w:val="20"/>
                <w:szCs w:val="20"/>
              </w:rPr>
              <w:t xml:space="preserve">the </w:t>
            </w:r>
            <w:r w:rsidR="008A1BC2">
              <w:rPr>
                <w:rFonts w:cs="Arial"/>
                <w:sz w:val="20"/>
                <w:szCs w:val="20"/>
              </w:rPr>
              <w:t>Klamath Power and Facilities Agreement Support Act</w:t>
            </w:r>
            <w:r w:rsidR="008A1BC2">
              <w:rPr>
                <w:rFonts w:cs="Arial"/>
                <w:sz w:val="20"/>
                <w:szCs w:val="20"/>
              </w:rPr>
              <w:t>,</w:t>
            </w:r>
            <w:r w:rsidR="008A1BC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S. 482</w:t>
            </w:r>
            <w:r w:rsidR="008A1BC2">
              <w:rPr>
                <w:rFonts w:cs="Arial"/>
                <w:sz w:val="20"/>
                <w:szCs w:val="20"/>
              </w:rPr>
              <w:t>.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1BC2">
              <w:rPr>
                <w:rFonts w:cs="Arial"/>
                <w:sz w:val="18"/>
                <w:szCs w:val="18"/>
              </w:rPr>
            </w:r>
            <w:r w:rsidR="008A1BC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1BC2">
              <w:rPr>
                <w:rFonts w:cs="Arial"/>
                <w:sz w:val="18"/>
                <w:szCs w:val="18"/>
              </w:rPr>
            </w:r>
            <w:r w:rsidR="008A1BC2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3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5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1BC2">
              <w:rPr>
                <w:rFonts w:cs="Arial"/>
                <w:sz w:val="18"/>
                <w:szCs w:val="18"/>
              </w:rPr>
            </w:r>
            <w:r w:rsidR="008A1B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A1BC2">
              <w:rPr>
                <w:rFonts w:cs="Arial"/>
                <w:sz w:val="18"/>
                <w:szCs w:val="18"/>
              </w:rPr>
            </w:r>
            <w:r w:rsidR="008A1BC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6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7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A2DAE29" w:rsidR="00677610" w:rsidRPr="004E6635" w:rsidRDefault="005B3FD1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Staff respectfully requests</w:t>
            </w:r>
            <w:r w:rsidR="006C70D1">
              <w:rPr>
                <w:rFonts w:cs="Arial"/>
              </w:rPr>
              <w:t xml:space="preserve"> that the Board approves the letter and authorizes Supervisors to sign.</w:t>
            </w:r>
            <w:r>
              <w:rPr>
                <w:rFonts w:cs="Arial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9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0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1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2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3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4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5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bookmarkEnd w:id="13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6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7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F35D7"/>
    <w:rsid w:val="00630A78"/>
    <w:rsid w:val="006331AA"/>
    <w:rsid w:val="006376C3"/>
    <w:rsid w:val="00645B7E"/>
    <w:rsid w:val="00662F60"/>
    <w:rsid w:val="00677610"/>
    <w:rsid w:val="006A6732"/>
    <w:rsid w:val="006C70D1"/>
    <w:rsid w:val="007F15ED"/>
    <w:rsid w:val="00826428"/>
    <w:rsid w:val="008514F8"/>
    <w:rsid w:val="00877DC5"/>
    <w:rsid w:val="00887B36"/>
    <w:rsid w:val="008A1BC2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7456464b-af1a-4679-95cd-3928cc01181e"/>
    <ds:schemaRef ds:uri="http://purl.org/dc/terms/"/>
    <ds:schemaRef ds:uri="http://schemas.microsoft.com/office/2006/documentManagement/types"/>
    <ds:schemaRef ds:uri="0710bbcc-2101-40f2-baab-5d0930ad47e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575A37-F404-45E8-A107-D7E38E559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4</cp:revision>
  <cp:lastPrinted>2015-01-16T16:51:00Z</cp:lastPrinted>
  <dcterms:created xsi:type="dcterms:W3CDTF">2023-05-16T21:13:00Z</dcterms:created>
  <dcterms:modified xsi:type="dcterms:W3CDTF">2023-05-16T21:22:00Z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